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B5" w:rsidRPr="007E52B5" w:rsidRDefault="007E52B5" w:rsidP="007E52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7E52B5" w:rsidRPr="007E52B5" w:rsidTr="0020731C">
        <w:tc>
          <w:tcPr>
            <w:tcW w:w="5940" w:type="dxa"/>
          </w:tcPr>
          <w:p w:rsidR="007E52B5" w:rsidRPr="007E52B5" w:rsidRDefault="007E52B5" w:rsidP="007E5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7E52B5" w:rsidRPr="007E52B5" w:rsidRDefault="007E52B5" w:rsidP="007E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5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рабочей программе дисциплины </w:t>
            </w:r>
            <w:r w:rsidRPr="007E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исследовательской деятельности»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ОП.13</w:t>
            </w:r>
            <w:r w:rsidRPr="007E5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E52B5" w:rsidRPr="007E52B5" w:rsidRDefault="007E52B5" w:rsidP="007E5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E52B5" w:rsidRPr="007E52B5" w:rsidRDefault="007E52B5" w:rsidP="007E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2B5" w:rsidRPr="007E52B5" w:rsidRDefault="007E52B5" w:rsidP="007E52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2B5" w:rsidRPr="007E52B5" w:rsidRDefault="007E52B5" w:rsidP="007E52B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2B5" w:rsidRPr="007E52B5" w:rsidRDefault="007E52B5" w:rsidP="007E52B5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E52B5" w:rsidRPr="007E52B5" w:rsidRDefault="007E52B5" w:rsidP="007E5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7E52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7E52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7E52B5" w:rsidRPr="007E52B5" w:rsidRDefault="007E52B5" w:rsidP="007E52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52B5" w:rsidRPr="007E52B5" w:rsidRDefault="007E52B5" w:rsidP="007E5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Основы исследовательской деятельности </w:t>
      </w:r>
    </w:p>
    <w:p w:rsidR="007E52B5" w:rsidRPr="007E52B5" w:rsidRDefault="007E52B5" w:rsidP="007E5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</w:t>
      </w:r>
      <w:r w:rsidRPr="007E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7E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E52B5" w:rsidRPr="007E52B5" w:rsidRDefault="007E52B5" w:rsidP="007E5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7E52B5" w:rsidRPr="007E52B5" w:rsidRDefault="007E52B5" w:rsidP="007E5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7E52B5" w:rsidRPr="007E52B5" w:rsidRDefault="007E52B5" w:rsidP="007E5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7E52B5" w:rsidRPr="007E52B5" w:rsidRDefault="007E52B5" w:rsidP="007E52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7E52B5" w:rsidRPr="007E52B5" w:rsidTr="0020731C">
        <w:tc>
          <w:tcPr>
            <w:tcW w:w="4928" w:type="dxa"/>
            <w:vAlign w:val="center"/>
          </w:tcPr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7E52B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7E5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38.02.0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7E5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Коммерция (по отраслям)</w:t>
            </w:r>
          </w:p>
        </w:tc>
      </w:tr>
      <w:tr w:rsidR="007E52B5" w:rsidRPr="007E52B5" w:rsidTr="0020731C">
        <w:tc>
          <w:tcPr>
            <w:tcW w:w="4928" w:type="dxa"/>
          </w:tcPr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7E52B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Менеджер по продажам</w:t>
            </w:r>
          </w:p>
        </w:tc>
      </w:tr>
      <w:tr w:rsidR="007E52B5" w:rsidRPr="007E52B5" w:rsidTr="0020731C">
        <w:tc>
          <w:tcPr>
            <w:tcW w:w="4928" w:type="dxa"/>
          </w:tcPr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7E52B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52B5" w:rsidRPr="007E52B5" w:rsidRDefault="007E52B5" w:rsidP="007E52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7E5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7E52B5" w:rsidRPr="007E52B5" w:rsidRDefault="007E52B5" w:rsidP="007E52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Калининград</w:t>
      </w:r>
    </w:p>
    <w:p w:rsidR="007E52B5" w:rsidRPr="007E52B5" w:rsidRDefault="007E52B5" w:rsidP="007E52B5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7E52B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7E52B5" w:rsidRPr="007E52B5" w:rsidRDefault="007E52B5" w:rsidP="007E52B5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7E52B5" w:rsidRPr="007E52B5" w:rsidRDefault="007E52B5" w:rsidP="007E52B5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исследовательской деятельности»</w:t>
      </w:r>
      <w:r w:rsidRPr="007E52B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7E52B5" w:rsidRPr="007E52B5" w:rsidRDefault="007E52B5" w:rsidP="007E52B5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исследовательской деятельности»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7E52B5" w:rsidRPr="007E52B5" w:rsidRDefault="007E52B5" w:rsidP="007E52B5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ючает</w:t>
      </w:r>
      <w:r w:rsidRPr="007E52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7E52B5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и промежуточной аттестации в форме вопросов и заданий к зачету.</w:t>
      </w:r>
    </w:p>
    <w:p w:rsidR="007E52B5" w:rsidRPr="007E52B5" w:rsidRDefault="007E52B5" w:rsidP="007E52B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7E52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исследовательской деятельности»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E52B5" w:rsidRPr="007E52B5" w:rsidRDefault="007E52B5" w:rsidP="007E52B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7E52B5" w:rsidRPr="007E52B5" w:rsidRDefault="007E52B5" w:rsidP="007E52B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способность 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 работы обучающихся  с информацией: осуществлять её поиск, анализировать, отбирать нужную, интерпретировать, пе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рерабатывать, а также оформлять результаты исследовательской деятельности </w:t>
      </w: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в различных формах, работать с компьютерными программами при обработке и оформлению результатов исследования</w:t>
      </w:r>
    </w:p>
    <w:p w:rsidR="007E52B5" w:rsidRPr="007E52B5" w:rsidRDefault="007E52B5" w:rsidP="007E52B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освоения</w:t>
      </w: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7E52B5" w:rsidRPr="007E52B5" w:rsidRDefault="007E52B5" w:rsidP="007E52B5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З.1 – способы осуществления поиска и  анализа информации;</w:t>
      </w:r>
    </w:p>
    <w:p w:rsidR="007E52B5" w:rsidRPr="007E52B5" w:rsidRDefault="007E52B5" w:rsidP="007E52B5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З.2 – основные методы и средства интерпретации информации;</w:t>
      </w:r>
    </w:p>
    <w:p w:rsidR="007E52B5" w:rsidRPr="007E52B5" w:rsidRDefault="007E52B5" w:rsidP="007E52B5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З.3 – сущность и принципы научно – исследовательской деятельности;</w:t>
      </w:r>
    </w:p>
    <w:p w:rsidR="007E52B5" w:rsidRPr="007E52B5" w:rsidRDefault="007E52B5" w:rsidP="007E52B5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З.4 – основные понятия научно – исследовательской деятельности;</w:t>
      </w:r>
    </w:p>
    <w:p w:rsidR="007E52B5" w:rsidRPr="007E52B5" w:rsidRDefault="007E52B5" w:rsidP="007E52B5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З.5 – основные формы представления результатов исследования, требования к стилю и языку научных работ.</w:t>
      </w:r>
    </w:p>
    <w:p w:rsidR="007E52B5" w:rsidRPr="007E52B5" w:rsidRDefault="007E52B5" w:rsidP="007E52B5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З.6 – технологию поиска информации в информационно – телекоммуникационной сети «Интернет»;</w:t>
      </w:r>
    </w:p>
    <w:p w:rsidR="007E52B5" w:rsidRPr="007E52B5" w:rsidRDefault="007E52B5" w:rsidP="007E52B5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З.7 – структуру и технику выполнения научного документа.</w:t>
      </w:r>
    </w:p>
    <w:p w:rsidR="007E52B5" w:rsidRPr="007E52B5" w:rsidRDefault="007E52B5" w:rsidP="007E52B5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З.8 – способы поиска и накопления необходимой профессиональной информации;</w:t>
      </w:r>
    </w:p>
    <w:p w:rsidR="007E52B5" w:rsidRPr="007E52B5" w:rsidRDefault="007E52B5" w:rsidP="007E52B5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У.1 – осуществлять сбор, изучение и обработку информации</w:t>
      </w:r>
    </w:p>
    <w:p w:rsidR="007E52B5" w:rsidRPr="007E52B5" w:rsidRDefault="007E52B5" w:rsidP="007E52B5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У.2 – анализировать и обрабатывать результаты исследования, формулировать выводы и делать обобщения;</w:t>
      </w:r>
    </w:p>
    <w:p w:rsidR="007E52B5" w:rsidRPr="007E52B5" w:rsidRDefault="007E52B5" w:rsidP="007E52B5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У.3 – использовать методы научного исследования.</w:t>
      </w:r>
    </w:p>
    <w:p w:rsidR="007E52B5" w:rsidRPr="007E52B5" w:rsidRDefault="007E52B5" w:rsidP="007E52B5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У.4 – </w:t>
      </w: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строить свою речь в соответствии с языковыми, коммуникативными и этическими нормами</w:t>
      </w:r>
    </w:p>
    <w:p w:rsidR="007E52B5" w:rsidRPr="007E52B5" w:rsidRDefault="007E52B5" w:rsidP="007E52B5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У.5 – оформлять результаты исследовательской деятельности в различных формах, работать с компьютерными программами при обработке и оформлению результатов исследования</w:t>
      </w:r>
    </w:p>
    <w:p w:rsidR="007E52B5" w:rsidRPr="007E52B5" w:rsidRDefault="007E52B5" w:rsidP="007E52B5">
      <w:pPr>
        <w:numPr>
          <w:ilvl w:val="0"/>
          <w:numId w:val="2"/>
        </w:numPr>
        <w:tabs>
          <w:tab w:val="left" w:pos="23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У.6 – анализировать и обобщать нормативно – правовую информацию для выполнения задач профессиональной деятельности</w:t>
      </w:r>
    </w:p>
    <w:p w:rsidR="007E52B5" w:rsidRPr="007E52B5" w:rsidRDefault="007E52B5" w:rsidP="007E52B5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2B5" w:rsidRPr="007E52B5" w:rsidRDefault="007E52B5" w:rsidP="007E52B5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2B5" w:rsidRPr="007E52B5" w:rsidRDefault="007E52B5" w:rsidP="007E52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2B5" w:rsidRPr="007E52B5" w:rsidRDefault="007E52B5" w:rsidP="007E52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2B5" w:rsidRPr="007E52B5" w:rsidRDefault="007E52B5" w:rsidP="007E52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52B5" w:rsidRPr="007E52B5" w:rsidSect="007E52B5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pgNumType w:start="13"/>
          <w:cols w:space="708"/>
          <w:docGrid w:linePitch="360"/>
        </w:sectPr>
      </w:pPr>
    </w:p>
    <w:p w:rsidR="007E52B5" w:rsidRPr="007E52B5" w:rsidRDefault="007E52B5" w:rsidP="007E52B5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7E52B5" w:rsidRPr="007E52B5" w:rsidRDefault="007E52B5" w:rsidP="007E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«Основы исследовательской деятельности» предусматривается входной, текущий, периодический и итоговый контроль результатов освоения.</w:t>
      </w:r>
    </w:p>
    <w:p w:rsidR="007E52B5" w:rsidRPr="007E52B5" w:rsidRDefault="007E52B5" w:rsidP="007E5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E52B5" w:rsidRPr="007E52B5" w:rsidRDefault="007E52B5" w:rsidP="007E5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Примерные вопросы собеседования (устного опроса) </w:t>
      </w:r>
    </w:p>
    <w:p w:rsidR="007E52B5" w:rsidRPr="007E52B5" w:rsidRDefault="007E52B5" w:rsidP="007E52B5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область исследования;</w:t>
      </w:r>
    </w:p>
    <w:p w:rsidR="007E52B5" w:rsidRPr="007E52B5" w:rsidRDefault="007E52B5" w:rsidP="007E52B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проблему, обозначить тему исследования;</w:t>
      </w:r>
    </w:p>
    <w:p w:rsidR="007E52B5" w:rsidRPr="007E52B5" w:rsidRDefault="007E52B5" w:rsidP="007E52B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цель и задачи;</w:t>
      </w:r>
    </w:p>
    <w:p w:rsidR="007E52B5" w:rsidRPr="007E52B5" w:rsidRDefault="007E52B5" w:rsidP="007E52B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сопоставить рассматриваемые в научной литературе факты с проблемами, возникающими в профессиональной деятельности.</w:t>
      </w:r>
    </w:p>
    <w:p w:rsidR="007E52B5" w:rsidRPr="007E52B5" w:rsidRDefault="007E52B5" w:rsidP="007E52B5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текущего контроля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</w:t>
      </w: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справочными изданиями в ЭБС. 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Отработка навыков поиска информации по справочным изда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ниям.</w:t>
      </w: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Выберите любой термин и сравните, как он трактуется в раз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личных справочных изданиях (не менее трёх изданий). Какое опре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деление вам кажется более правильным? Аргументируйте свою точку зрения.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2 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информации через </w:t>
      </w: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информационно – телекоммуникационную сеть «Интернет».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</w:rPr>
        <w:t>Анализ информационного наполнения сайтов российских библиотек.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4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Разработать анкету по теме выпускной квалификационной работы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E52B5" w:rsidRPr="007E52B5" w:rsidRDefault="007E52B5" w:rsidP="007E52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Составить аннотацию на статью из Интернета.</w:t>
      </w:r>
    </w:p>
    <w:p w:rsidR="007E52B5" w:rsidRPr="007E52B5" w:rsidRDefault="007E52B5" w:rsidP="007E52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</w:t>
      </w:r>
    </w:p>
    <w:p w:rsidR="007E52B5" w:rsidRPr="007E52B5" w:rsidRDefault="007E52B5" w:rsidP="007E52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Составить план и тезисы статьи:</w:t>
      </w:r>
    </w:p>
    <w:p w:rsidR="007E52B5" w:rsidRPr="007E52B5" w:rsidRDefault="007E52B5" w:rsidP="007E52B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прочитайте те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атьи.</w:t>
      </w:r>
    </w:p>
    <w:p w:rsidR="007E52B5" w:rsidRPr="007E52B5" w:rsidRDefault="007E52B5" w:rsidP="007E52B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статьи, записав его пункты в левой части та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блицы.</w:t>
      </w:r>
    </w:p>
    <w:p w:rsidR="007E52B5" w:rsidRPr="007E52B5" w:rsidRDefault="007E52B5" w:rsidP="007E52B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планом, в правой части таблицы сформулируйте тезисы, раскрывающие пункты плана.</w:t>
      </w:r>
    </w:p>
    <w:p w:rsidR="007E52B5" w:rsidRPr="007E52B5" w:rsidRDefault="007E52B5" w:rsidP="007E52B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планом и тезисами, постарайтесь воспроизвести те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атьи.</w:t>
      </w:r>
    </w:p>
    <w:p w:rsidR="007E52B5" w:rsidRPr="007E52B5" w:rsidRDefault="007E52B5" w:rsidP="007E52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</w:t>
      </w:r>
    </w:p>
    <w:p w:rsidR="007E52B5" w:rsidRPr="007E52B5" w:rsidRDefault="007E52B5" w:rsidP="007E52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Отработка навыка определения объекта и предмета исследо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вания.</w:t>
      </w:r>
    </w:p>
    <w:p w:rsidR="007E52B5" w:rsidRPr="007E52B5" w:rsidRDefault="007E52B5" w:rsidP="007E52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</w:t>
      </w:r>
    </w:p>
    <w:p w:rsidR="007E52B5" w:rsidRPr="007E52B5" w:rsidRDefault="007E52B5" w:rsidP="007E52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Отработка навыка определения цели и задач исследования.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Преобразование текста с использованием речевых клише.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Разработка макета презентации к защите ВКР.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Структурирование текстов для слайдов презентации.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Подготовка текста защиты ВКР.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ошибок в готовом тексте.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14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фрагмента текста в соответствии с правилами.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устного опроса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проводятся научные исследования?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виды исследований вы знаете?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научное исследование?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чём особенности научно-исследовательской деятельности студентов?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документ?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делятся документы по способу предоставления информации?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виды документов по целевому назначению вы знаете?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Назовите основные виды периодических изданий.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виды непериодических и продолжающихся изданий вы зна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ете?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первичные и вторичные документы?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виды научных документов вы знаете?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Назовите основные виды учебных изданий.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информационные и библиографические издания?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методы исследования?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Перечислите теоретические методы исследования.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вы понимаете эвристические методы исследования?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визуальный метод (наблюдение)?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представляет собой беседа как метод исследования?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Анкетирование как метод исследования.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представляет собой метод незаконченных предложений?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отличает интервьюирование как метод исследования?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относится к эмпирическим методам-действиям?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Перечислите математические методы исследования.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нужен план текста и в чём особенности его составления?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тезисы? Как они связаны с планом?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Каковы технологические особенности конспекта? Какие виды конспектов вы знаете?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Расскажите о технологических особенностях реферата.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правильно подготовить доклад?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Расскажите об особенностях подготовки статьи.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влияет на выбор темы исследования?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вы понимаете актуальность темы?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Перечислите основные этапы работы над темой.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объект и предмет исследования?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вы понимаете понятийно-терминологический анализ темы?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цели и задачи исследования?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Перечислите основные этапы научных исследований.</w:t>
      </w:r>
    </w:p>
    <w:p w:rsidR="007E52B5" w:rsidRPr="007E52B5" w:rsidRDefault="007E52B5" w:rsidP="007E52B5">
      <w:pPr>
        <w:numPr>
          <w:ilvl w:val="3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элементы научной работы Вы можете назвать?</w:t>
      </w:r>
    </w:p>
    <w:p w:rsidR="007E52B5" w:rsidRPr="007E52B5" w:rsidRDefault="007E52B5" w:rsidP="007E52B5">
      <w:pPr>
        <w:numPr>
          <w:ilvl w:val="3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требования к оформлению текста научного исследования?</w:t>
      </w:r>
    </w:p>
    <w:p w:rsidR="007E52B5" w:rsidRPr="007E52B5" w:rsidRDefault="007E52B5" w:rsidP="007E52B5">
      <w:pPr>
        <w:numPr>
          <w:ilvl w:val="3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требования к оформлению основной части?</w:t>
      </w:r>
    </w:p>
    <w:p w:rsidR="007E52B5" w:rsidRPr="007E52B5" w:rsidRDefault="007E52B5" w:rsidP="007E52B5">
      <w:pPr>
        <w:numPr>
          <w:ilvl w:val="3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необходимо использование в научной работе таблиц, графического материала, формул?</w:t>
      </w:r>
    </w:p>
    <w:p w:rsidR="007E52B5" w:rsidRPr="007E52B5" w:rsidRDefault="007E52B5" w:rsidP="007E52B5">
      <w:pPr>
        <w:numPr>
          <w:ilvl w:val="3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особенность оформления графического материала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Объясните понятие «интеллектуальная собственность».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Что такое средства индивидуализации?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Кого называют правообладателем?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Чем отличаются понятия «исключительное право» и «автор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ское право»?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документы регулируют вопросы интеллектуальной соб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ственности в нашей стране?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относится к неохраняемым авторским произведениям?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каком виде могут свободно использоваться охраняемые про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изведения?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нужен знак Копирайт?</w:t>
      </w:r>
    </w:p>
    <w:p w:rsidR="007E52B5" w:rsidRPr="007E52B5" w:rsidRDefault="007E52B5" w:rsidP="007E52B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плагиат?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рубежного контроля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1. Каким шрифтом набирается текст ВКР.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Arial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 1,5 интервал;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 1,5 интервала;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1 интервал;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14, 2 интервала;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д) любой, по выбору автора работы.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2.Выберите правильный вариант написания заголовка главы ВКР.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7E52B5" w:rsidRPr="007E52B5" w:rsidRDefault="007E52B5" w:rsidP="007E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Глава 1. </w:t>
      </w:r>
      <w:r w:rsidRPr="007E52B5">
        <w:rPr>
          <w:rFonts w:ascii="Times New Roman" w:eastAsia="Times New Roman" w:hAnsi="Times New Roman" w:cs="Times New Roman"/>
          <w:bCs/>
          <w:sz w:val="24"/>
          <w:szCs w:val="24"/>
        </w:rPr>
        <w:t>АКТИВНЫЕ И ПАССИВНЫЕ ОПЕРАЦИИ БАНКА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Глава 1. </w:t>
      </w:r>
      <w:r w:rsidRPr="007E52B5">
        <w:rPr>
          <w:rFonts w:ascii="Times New Roman" w:eastAsia="Times New Roman" w:hAnsi="Times New Roman" w:cs="Times New Roman"/>
          <w:bCs/>
          <w:sz w:val="24"/>
          <w:szCs w:val="24"/>
        </w:rPr>
        <w:t>АКТИВНЫЕ И ПАССИВНЫЕ ОПЕРАЦИИ БАНКА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ГЛАВА 1. </w:t>
      </w:r>
      <w:r w:rsidRPr="007E52B5">
        <w:rPr>
          <w:rFonts w:ascii="Times New Roman" w:eastAsia="Times New Roman" w:hAnsi="Times New Roman" w:cs="Times New Roman"/>
          <w:bCs/>
          <w:sz w:val="24"/>
          <w:szCs w:val="24"/>
        </w:rPr>
        <w:t>АКТИВНЫЕ И ПАССИВНЫЕ ОПЕРАЦИИ БАНКА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</w:p>
    <w:p w:rsidR="007E52B5" w:rsidRPr="007E52B5" w:rsidRDefault="007E52B5" w:rsidP="007E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sz w:val="24"/>
          <w:szCs w:val="24"/>
        </w:rPr>
        <w:t>Глава 1. Активные и пассивные операции банка.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3. Нумерация глав и параграфов выполняется: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а) арабскими цифрами;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б) римскими цифрами;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в) любыми цифрами и буквами;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г) римскими цифрами и знаком §;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д) любой вариант по выбору автора работы.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4.Расстояние между заголовками глав, параграфов, пунктов и текстом должно быть равно: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двойному межстрочному интервалу;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б) полуторному межстрочному интервалу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в) одинарному межстрочному интервалу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г) не имеет значения.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5.Абзацы следует печатать с отступа, равного </w:t>
      </w:r>
    </w:p>
    <w:p w:rsidR="007E52B5" w:rsidRPr="007E52B5" w:rsidRDefault="007E52B5" w:rsidP="007E52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10,0 мм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11.0 мм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</w:rPr>
          <w:t>12,5 мм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sz w:val="24"/>
            <w:szCs w:val="24"/>
          </w:rPr>
          <w:t>14,0 мм</w:t>
        </w:r>
      </w:smartTag>
      <w:r w:rsidRPr="007E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6.Какие кавычки применяются при оформлении ВКР?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а) «французские» («елочки»)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б) „немецкие“ („лапки“)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в) “английские обычные, или двойные”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г) ‘английские одинарные’.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7.Номер страницы в ВКР проставляется: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а) внизу страницы шрифтом № 12 в правой ее части без точки в конце </w:t>
      </w:r>
      <w:proofErr w:type="gramStart"/>
      <w:r w:rsidRPr="007E52B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 не заключая в дефисы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внизу страницы шрифтом № 10 в средней ее части без точки в конце </w:t>
      </w:r>
      <w:proofErr w:type="gramStart"/>
      <w:r w:rsidRPr="007E52B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 не заключая в дефисы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в) вверху страницы шрифтом № 10 в средней ее части без точки в конце </w:t>
      </w:r>
      <w:proofErr w:type="gramStart"/>
      <w:r w:rsidRPr="007E52B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 не заключая в дефисы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г) вверху страницы шрифтом № 10 в правой ее части без точки в конце и заключая в дефисы.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8. Текст работы следует печатать, соблюдая следующие размеры полей: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все поля по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 см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верхнее и нижнее — не менее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 см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левое — не менее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3 см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правое — не менее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 см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верхнее, нижнее и левое — не менее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 см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правое — не менее </w:t>
      </w:r>
      <w:smartTag w:uri="urn:schemas-microsoft-com:office:smarttags" w:element="metricconverter">
        <w:smartTagPr>
          <w:attr w:name="ProductID" w:val="1 см"/>
        </w:smartTagPr>
        <w:r w:rsidRPr="007E52B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 см</w:t>
        </w:r>
      </w:smartTag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г) любой вариант по выбору автора работы.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9.Выберите правильное оформление подписи рисунка.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</w:p>
    <w:p w:rsidR="007E52B5" w:rsidRPr="007E52B5" w:rsidRDefault="007E52B5" w:rsidP="007E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Рисунок 1.1 ‒ Динамика основных показателей банка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Рис. 1.1 ‒ Динамика основных показателей банка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Рис. 1.1 ‒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Динамика основных показателей банка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Рисунок. 1.1.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Динамика основных показателей банка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10.Выберите правильное оформление названия таблицы.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</w:p>
    <w:p w:rsidR="007E52B5" w:rsidRPr="007E52B5" w:rsidRDefault="007E52B5" w:rsidP="007E5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Таблица 2.1 ‒ Динамика основных показателей банка за 2016-2018 гг.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Табл. 1.1 Динамика основных показателей банка за 2016-2018 гг.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Таблица 2.1 ‒ Динамика основных показателей банка за 2016-2018 гг.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Табл. 2.1 -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Динамика основных показателей банка за 2016-2018 гг.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11.Текст материала в таблице печатается с использованием шрифта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E5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Arial </w:t>
      </w:r>
      <w:proofErr w:type="spellStart"/>
      <w:r w:rsidRPr="007E52B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7E5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12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E5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Times New Roman </w:t>
      </w:r>
      <w:proofErr w:type="spellStart"/>
      <w:r w:rsidRPr="007E52B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7E5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14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E5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Arial </w:t>
      </w:r>
      <w:proofErr w:type="spellStart"/>
      <w:r w:rsidRPr="007E52B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7E5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12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E5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Times New Roman </w:t>
      </w:r>
      <w:proofErr w:type="spellStart"/>
      <w:r w:rsidRPr="007E52B5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7E52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№ 12.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12. Выберите правильный вариант оформления ссылки на источник</w:t>
      </w:r>
    </w:p>
    <w:p w:rsidR="007E52B5" w:rsidRPr="007E52B5" w:rsidRDefault="007E52B5" w:rsidP="007E52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а) [5, с. 37]</w:t>
      </w:r>
    </w:p>
    <w:p w:rsidR="007E52B5" w:rsidRPr="007E52B5" w:rsidRDefault="007E52B5" w:rsidP="007E52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б) [с. 37]</w:t>
      </w:r>
    </w:p>
    <w:p w:rsidR="007E52B5" w:rsidRPr="007E52B5" w:rsidRDefault="007E52B5" w:rsidP="007E52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в) [5]</w:t>
      </w:r>
    </w:p>
    <w:p w:rsidR="007E52B5" w:rsidRPr="007E52B5" w:rsidRDefault="007E52B5" w:rsidP="007E52B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г) (5, с. 37)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13. Как правильно оформляется приложение в ВКР?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а) приложения печатаются друг за другом  с указанием в правом верхнем углу первого листа слова ПРИЛОЖЕНИЕ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б) каждое приложение следует начинать с новой страницы с указанием в правом верхнем углу первого листа слова ПРИЛОЖЕНИЕ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lastRenderedPageBreak/>
        <w:t>в) каждое приложение следует начинать с новой страницы с указанием вверху посередине первого листа слова ПРИЛОЖЕНИЕ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г) каждое приложение следует начинать с новой страницы с указанием в правом верхнем углу первого листа слова Приложение.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14.Выберите правильную последовательность расположения литературы в списке используемых источников: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а) законы, указы, законодательные акты, все остальные источники в алфавитном порядке по первому слову фамилии автора или названия работы, если автор на титульном листе не указан.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б) учебники, учебные пособия, монографии, законы, указы, законодательные акты в алфавитном порядке.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в) все используемые источники в любой последовательности.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01" w:lineRule="atLeas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15. Выберите правильный вариант оформления формулы.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</w:rPr>
        <w:object w:dxaOrig="34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36.75pt" o:ole="">
            <v:imagedata r:id="rId10" o:title=""/>
          </v:shape>
          <o:OLEObject Type="Embed" ProgID="Equation.3" ShapeID="_x0000_i1025" DrawAspect="Content" ObjectID="_1689450998" r:id="rId11"/>
        </w:object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Cs/>
          <w:sz w:val="24"/>
          <w:szCs w:val="24"/>
        </w:rPr>
        <w:t>(1.1)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процентная ставка;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Start"/>
      <w:r w:rsidRPr="007E52B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7E52B5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7E52B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E52B5">
        <w:rPr>
          <w:rFonts w:ascii="Times New Roman" w:eastAsia="Times New Roman" w:hAnsi="Times New Roman" w:cs="Times New Roman"/>
          <w:iCs/>
          <w:sz w:val="24"/>
          <w:szCs w:val="24"/>
        </w:rPr>
        <w:t>ежегодная выгода.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</w:p>
    <w:p w:rsidR="007E52B5" w:rsidRPr="007E52B5" w:rsidRDefault="007E52B5" w:rsidP="007E52B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</w:rPr>
        <w:object w:dxaOrig="3400" w:dyaOrig="660">
          <v:shape id="_x0000_i1026" type="#_x0000_t75" style="width:202.5pt;height:36.75pt" o:ole="">
            <v:imagedata r:id="rId10" o:title=""/>
          </v:shape>
          <o:OLEObject Type="Embed" ProgID="Equation.3" ShapeID="_x0000_i1026" DrawAspect="Content" ObjectID="_1689450999" r:id="rId12"/>
        </w:object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52B5" w:rsidRPr="007E52B5" w:rsidRDefault="007E52B5" w:rsidP="007E52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процентная ставка;</w:t>
      </w:r>
    </w:p>
    <w:p w:rsidR="007E52B5" w:rsidRPr="007E52B5" w:rsidRDefault="007E52B5" w:rsidP="007E52B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Start"/>
      <w:r w:rsidRPr="007E52B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7E52B5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7E52B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E52B5">
        <w:rPr>
          <w:rFonts w:ascii="Times New Roman" w:eastAsia="Times New Roman" w:hAnsi="Times New Roman" w:cs="Times New Roman"/>
          <w:iCs/>
          <w:sz w:val="24"/>
          <w:szCs w:val="24"/>
        </w:rPr>
        <w:t>ежегодная выгода.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3400" w:dyaOrig="660">
          <v:shape id="_x0000_i1027" type="#_x0000_t75" style="width:202.5pt;height:36.75pt" o:ole="">
            <v:imagedata r:id="rId10" o:title=""/>
          </v:shape>
          <o:OLEObject Type="Embed" ProgID="Equation.3" ShapeID="_x0000_i1027" DrawAspect="Content" ObjectID="_1689451000" r:id="rId13"/>
        </w:objec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(1.1)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процентная ставка;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Start"/>
      <w:r w:rsidRPr="007E52B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7E52B5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7E52B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E52B5">
        <w:rPr>
          <w:rFonts w:ascii="Times New Roman" w:eastAsia="Times New Roman" w:hAnsi="Times New Roman" w:cs="Times New Roman"/>
          <w:iCs/>
          <w:sz w:val="24"/>
          <w:szCs w:val="24"/>
        </w:rPr>
        <w:t>ежегодная выгода.</w:t>
      </w:r>
    </w:p>
    <w:p w:rsidR="007E52B5" w:rsidRPr="007E52B5" w:rsidRDefault="007E52B5" w:rsidP="007E52B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position w:val="-28"/>
          <w:sz w:val="24"/>
          <w:szCs w:val="24"/>
        </w:rPr>
        <w:object w:dxaOrig="3400" w:dyaOrig="660">
          <v:shape id="_x0000_i1028" type="#_x0000_t75" style="width:202.5pt;height:36.75pt" o:ole="">
            <v:imagedata r:id="rId10" o:title=""/>
          </v:shape>
          <o:OLEObject Type="Embed" ProgID="Equation.3" ShapeID="_x0000_i1028" DrawAspect="Content" ObjectID="_1689451001" r:id="rId14"/>
        </w:object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E52B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E52B5">
        <w:rPr>
          <w:rFonts w:ascii="Times New Roman" w:eastAsia="Times New Roman" w:hAnsi="Times New Roman" w:cs="Times New Roman"/>
          <w:sz w:val="24"/>
          <w:szCs w:val="24"/>
        </w:rPr>
        <w:t>процентная ставка;</w:t>
      </w:r>
    </w:p>
    <w:p w:rsidR="007E52B5" w:rsidRPr="007E52B5" w:rsidRDefault="007E52B5" w:rsidP="007E52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proofErr w:type="gramStart"/>
      <w:r w:rsidRPr="007E52B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7E52B5">
        <w:rPr>
          <w:rFonts w:ascii="Times New Roman" w:eastAsia="Times New Roman" w:hAnsi="Times New Roman" w:cs="Times New Roman"/>
          <w:i/>
          <w:sz w:val="24"/>
          <w:szCs w:val="24"/>
        </w:rPr>
        <w:t>, В</w:t>
      </w:r>
      <w:r w:rsidRPr="007E52B5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2</w:t>
      </w:r>
      <w:r w:rsidRPr="007E5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7E52B5">
        <w:rPr>
          <w:rFonts w:ascii="Times New Roman" w:eastAsia="Times New Roman" w:hAnsi="Times New Roman" w:cs="Times New Roman"/>
          <w:iCs/>
          <w:sz w:val="24"/>
          <w:szCs w:val="24"/>
        </w:rPr>
        <w:t>ежегодная выгода.</w:t>
      </w:r>
    </w:p>
    <w:p w:rsidR="007E52B5" w:rsidRPr="007E52B5" w:rsidRDefault="007E52B5" w:rsidP="007E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промежуточной аттестации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(типовые) вопросы к зачету по дисциплине «Основы исследовательской деятельности»</w:t>
      </w:r>
    </w:p>
    <w:p w:rsidR="007E52B5" w:rsidRPr="007E52B5" w:rsidRDefault="007E52B5" w:rsidP="007E52B5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Какие виды исследований вы знаете?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 делятся документы по способу предоставления информации?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Какие виды документов по целевому назначению вы знаете?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Назовите основные виды периодических изданий.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Какие виды непериодических и продолжающихся изданий вы знаете?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такое первичные и вторичные документы?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виды научных документов вы знаете?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Назовите основные виды учебных изданий.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такое информационные и библиографические издания?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Перечислите теоретические методы исследования.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 вы понимаете эвристические методы исследования?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такое визуальный метод (наблюдение)?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представляет собой беседа как метод исследования?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Анкетирование как метод исследования.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представляет собой метод незаконченных предложений?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отличает интервьюирование как метод исследования?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относится к эмпирическим методам-действиям?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Перечислите математические методы исследования.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Для чего нужен план текста и в чём особенности его составления?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такое тезисы? Как они связаны с планом?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Каковы технологические особенности конспекта? Какие виды конспектов вы знаете?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Расскажите о технологических особенностях реферата.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 правильно подготовить доклад?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Расскажите об особенностях подготовки статьи.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влияет на выбор темы исследования?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 вы понимаете актуальность темы?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Перечислите основные этапы работы над темой.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такое объект и предмет исследования?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Как вы понимаете понятийно-терминологический анализ темы?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Что такое цели и задачи исследования?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sz w:val="24"/>
          <w:szCs w:val="24"/>
        </w:rPr>
        <w:t>Перечислите основные этапы научных исследований.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элементы научной работы Вы можете назвать?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основные требования к оформлению текста научного исследования?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требования к оформлению основной части?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необходимо использование в научной работе таблиц, графического материала, формул?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особенность оформления графического материала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Объясните понятие «интеллектуальная собственность».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средства индивидуализации?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Кого называют правообладателем?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Чем отличаются понятия «исключительное право» и «автор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ское право»?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документы регулируют вопросы интеллектуальной соб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ственности в нашей стране?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относится к неохраняемым авторским произведениям?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каком виде могут свободно использоваться охраняемые про</w:t>
      </w: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изведения?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нужен знак Копирайт?</w:t>
      </w:r>
    </w:p>
    <w:p w:rsidR="007E52B5" w:rsidRPr="007E52B5" w:rsidRDefault="007E52B5" w:rsidP="007E52B5">
      <w:pPr>
        <w:pStyle w:val="a7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такое плагиат?</w:t>
      </w:r>
    </w:p>
    <w:p w:rsidR="007E52B5" w:rsidRPr="007E52B5" w:rsidRDefault="007E52B5" w:rsidP="007E52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(типовые) задания (оценочные средства), выносимые на зачет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Задание 1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Найти в </w:t>
      </w:r>
      <w:proofErr w:type="spellStart"/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электронно</w:t>
      </w:r>
      <w:proofErr w:type="spellEnd"/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библиотечной системе информацию по заданной теме.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Задание 2.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Найти информацию через </w:t>
      </w: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информационно – телекоммуникационную сеть «Интернет».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Задание 3.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Провести анализ информационного наполнения сайта российской библиотеки по заданной теме.</w:t>
      </w:r>
    </w:p>
    <w:p w:rsid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Оформить введение выпускной квалификационной работы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Колледжа</w:t>
      </w:r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</w:t>
      </w: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Оформить содержание выпускной квалификационной работы.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6</w:t>
      </w: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Преобразовать текст с использованием речевых клише.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Разработать макет презентации выпускной квалификационной работы.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8</w:t>
      </w: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Оформить таблицу, рассчитать абсолютное и относительное отклонение.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9</w:t>
      </w:r>
      <w:r w:rsidRPr="007E52B5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Построить график, оформить его на слайд.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ошибок в готовом тексте.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bookmarkStart w:id="0" w:name="_GoBack"/>
      <w:bookmarkEnd w:id="0"/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фрагмента текста в соответствии с правилами.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освоению дисциплины </w:t>
      </w:r>
      <w:r w:rsidRPr="007E52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«Основы исследовательской деятельности»</w:t>
      </w:r>
    </w:p>
    <w:p w:rsidR="007E52B5" w:rsidRPr="007E52B5" w:rsidRDefault="007E52B5" w:rsidP="007E52B5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«Основы исследовательской деятельности» считается освоенной обучающимся, если он имеет положительные результаты </w:t>
      </w:r>
      <w:r w:rsidRPr="007E52B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программы дисциплины «Основы исследовательской деятельности» с целью понимания его содержания и указаний, которые будут доведены до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на первой лекции и первом практическом занятии. Это связано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52B5" w:rsidRPr="007E52B5" w:rsidRDefault="007E52B5" w:rsidP="007E52B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7E52B5" w:rsidRPr="007E52B5" w:rsidRDefault="007E52B5" w:rsidP="007E52B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критериями оценки текущей работы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(практических занятиях)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</w:t>
      </w: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электронной почте. Это необходимо сделать до практического занятия во избежание недоразумений при проведении контроля.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 по подготовке к сдаче зачета </w:t>
      </w: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 является итоговой формой контроля знаний обучающегося, способом оценки результатов его учебной деятельности.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зачета является проверка степени усвоения полученных обучающимся знаний и их системы.</w:t>
      </w:r>
      <w:proofErr w:type="gramEnd"/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сдачи зачета необходимо продемонстрировать разумное сочетание знания и понимания учебного материала. На зачете проверяется не только механическое запоминание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  <w:proofErr w:type="gramEnd"/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зачету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распространённой ошибкой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вправе задать на зачете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наводящие, уточняющие и дополнительные вопросы в рамках билета.</w:t>
      </w:r>
    </w:p>
    <w:p w:rsidR="007E52B5" w:rsidRPr="007E52B5" w:rsidRDefault="007E52B5" w:rsidP="007E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критериями, которыми преподаватель руководствуется на зачете при оценке знаний, являются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E52B5" w:rsidRPr="007E52B5" w:rsidRDefault="007E52B5" w:rsidP="007E52B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7E52B5" w:rsidRPr="007E52B5" w:rsidRDefault="007E52B5" w:rsidP="007E52B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7E52B5" w:rsidRPr="007E52B5" w:rsidRDefault="007E52B5" w:rsidP="007E52B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степень осведомлённости о научных и нормативных источниках;</w:t>
      </w:r>
    </w:p>
    <w:p w:rsidR="007E52B5" w:rsidRPr="007E52B5" w:rsidRDefault="007E52B5" w:rsidP="007E52B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связывать теорию с практикой;</w:t>
      </w:r>
    </w:p>
    <w:p w:rsidR="007E52B5" w:rsidRPr="007E52B5" w:rsidRDefault="007E52B5" w:rsidP="007E52B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7E52B5" w:rsidRPr="007E52B5" w:rsidRDefault="007E52B5" w:rsidP="007E52B5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2B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речи.</w:t>
      </w:r>
    </w:p>
    <w:p w:rsidR="007E52B5" w:rsidRPr="007E52B5" w:rsidRDefault="007E52B5" w:rsidP="007E52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E52B5" w:rsidRDefault="007E52B5"/>
    <w:sectPr w:rsidR="007E52B5" w:rsidSect="00DC0677">
      <w:pgSz w:w="11906" w:h="16838"/>
      <w:pgMar w:top="851" w:right="851" w:bottom="737" w:left="1418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32" w:rsidRDefault="00211732" w:rsidP="007E52B5">
      <w:pPr>
        <w:spacing w:after="0" w:line="240" w:lineRule="auto"/>
      </w:pPr>
      <w:r>
        <w:separator/>
      </w:r>
    </w:p>
  </w:endnote>
  <w:endnote w:type="continuationSeparator" w:id="0">
    <w:p w:rsidR="00211732" w:rsidRDefault="00211732" w:rsidP="007E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32" w:rsidRDefault="00211732" w:rsidP="007E52B5">
      <w:pPr>
        <w:spacing w:after="0" w:line="240" w:lineRule="auto"/>
      </w:pPr>
      <w:r>
        <w:separator/>
      </w:r>
    </w:p>
  </w:footnote>
  <w:footnote w:type="continuationSeparator" w:id="0">
    <w:p w:rsidR="00211732" w:rsidRDefault="00211732" w:rsidP="007E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4921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E52B5" w:rsidRPr="007E52B5" w:rsidRDefault="007E52B5" w:rsidP="007E52B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7E52B5">
          <w:rPr>
            <w:rFonts w:ascii="Times New Roman" w:hAnsi="Times New Roman" w:cs="Times New Roman"/>
            <w:sz w:val="24"/>
          </w:rPr>
          <w:fldChar w:fldCharType="begin"/>
        </w:r>
        <w:r w:rsidRPr="007E52B5">
          <w:rPr>
            <w:rFonts w:ascii="Times New Roman" w:hAnsi="Times New Roman" w:cs="Times New Roman"/>
            <w:sz w:val="24"/>
          </w:rPr>
          <w:instrText>PAGE   \* MERGEFORMAT</w:instrText>
        </w:r>
        <w:r w:rsidRPr="007E52B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13</w:t>
        </w:r>
        <w:r w:rsidRPr="007E52B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658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E52B5" w:rsidRPr="007E52B5" w:rsidRDefault="007E52B5" w:rsidP="007E52B5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7E52B5">
          <w:rPr>
            <w:rFonts w:ascii="Times New Roman" w:hAnsi="Times New Roman" w:cs="Times New Roman"/>
            <w:sz w:val="24"/>
          </w:rPr>
          <w:fldChar w:fldCharType="begin"/>
        </w:r>
        <w:r w:rsidRPr="007E52B5">
          <w:rPr>
            <w:rFonts w:ascii="Times New Roman" w:hAnsi="Times New Roman" w:cs="Times New Roman"/>
            <w:sz w:val="24"/>
          </w:rPr>
          <w:instrText>PAGE   \* MERGEFORMAT</w:instrText>
        </w:r>
        <w:r w:rsidRPr="007E52B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19</w:t>
        </w:r>
        <w:r w:rsidRPr="007E52B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386A8C"/>
    <w:multiLevelType w:val="hybridMultilevel"/>
    <w:tmpl w:val="FAC0E28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8C1104"/>
    <w:multiLevelType w:val="hybridMultilevel"/>
    <w:tmpl w:val="DB002154"/>
    <w:lvl w:ilvl="0" w:tplc="1AEEA2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C6420B"/>
    <w:multiLevelType w:val="hybridMultilevel"/>
    <w:tmpl w:val="8B2CB34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8CA2AEB2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216318EF"/>
    <w:multiLevelType w:val="hybridMultilevel"/>
    <w:tmpl w:val="6F489D22"/>
    <w:lvl w:ilvl="0" w:tplc="6ADC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C2C0E"/>
    <w:multiLevelType w:val="hybridMultilevel"/>
    <w:tmpl w:val="FB78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D03E6F"/>
    <w:multiLevelType w:val="hybridMultilevel"/>
    <w:tmpl w:val="FB78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AB6E24"/>
    <w:multiLevelType w:val="hybridMultilevel"/>
    <w:tmpl w:val="5D0636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538D103E"/>
    <w:multiLevelType w:val="hybridMultilevel"/>
    <w:tmpl w:val="88DCF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D1C4C4A"/>
    <w:multiLevelType w:val="hybridMultilevel"/>
    <w:tmpl w:val="F00EDC9A"/>
    <w:lvl w:ilvl="0" w:tplc="9DA8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601FB"/>
    <w:multiLevelType w:val="hybridMultilevel"/>
    <w:tmpl w:val="B00EBD3C"/>
    <w:lvl w:ilvl="0" w:tplc="3F62F3F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7B82952"/>
    <w:multiLevelType w:val="hybridMultilevel"/>
    <w:tmpl w:val="2A1E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B5"/>
    <w:rsid w:val="00211732"/>
    <w:rsid w:val="007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52B5"/>
  </w:style>
  <w:style w:type="paragraph" w:styleId="a5">
    <w:name w:val="header"/>
    <w:basedOn w:val="a"/>
    <w:link w:val="a6"/>
    <w:uiPriority w:val="99"/>
    <w:unhideWhenUsed/>
    <w:rsid w:val="007E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2B5"/>
  </w:style>
  <w:style w:type="paragraph" w:styleId="a7">
    <w:name w:val="List Paragraph"/>
    <w:basedOn w:val="a"/>
    <w:uiPriority w:val="34"/>
    <w:qFormat/>
    <w:rsid w:val="007E5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E52B5"/>
  </w:style>
  <w:style w:type="paragraph" w:styleId="a5">
    <w:name w:val="header"/>
    <w:basedOn w:val="a"/>
    <w:link w:val="a6"/>
    <w:uiPriority w:val="99"/>
    <w:unhideWhenUsed/>
    <w:rsid w:val="007E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2B5"/>
  </w:style>
  <w:style w:type="paragraph" w:styleId="a7">
    <w:name w:val="List Paragraph"/>
    <w:basedOn w:val="a"/>
    <w:uiPriority w:val="34"/>
    <w:qFormat/>
    <w:rsid w:val="007E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2021-08-02T21:01:00Z</dcterms:created>
  <dcterms:modified xsi:type="dcterms:W3CDTF">2021-08-02T21:10:00Z</dcterms:modified>
</cp:coreProperties>
</file>